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1" w:rsidRPr="003C070E" w:rsidRDefault="00971A3B" w:rsidP="000C0801">
      <w:pPr>
        <w:spacing w:after="0"/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</w:p>
    <w:p w:rsidR="000C0801" w:rsidRPr="003C070E" w:rsidRDefault="00971A3B" w:rsidP="000C0801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0C0801" w:rsidRPr="003C070E" w:rsidRDefault="00971A3B" w:rsidP="000C0801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</w:t>
      </w:r>
      <w:r w:rsidR="000C0801" w:rsidRPr="003C070E">
        <w:rPr>
          <w:rFonts w:ascii="Times New Roman" w:hAnsi="Times New Roman" w:cs="Times New Roman"/>
          <w:lang w:val="ru-RU"/>
        </w:rPr>
        <w:t>,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socijalna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 w:rsidR="000C0801" w:rsidRPr="003C070E">
        <w:rPr>
          <w:rFonts w:ascii="Times New Roman" w:hAnsi="Times New Roman" w:cs="Times New Roman"/>
        </w:rPr>
        <w:t>,</w:t>
      </w:r>
    </w:p>
    <w:p w:rsidR="000C0801" w:rsidRPr="003C070E" w:rsidRDefault="00971A3B" w:rsidP="000C0801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društvenu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uključenost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smanjenje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siromaštva</w:t>
      </w:r>
      <w:r w:rsidR="000C0801" w:rsidRPr="003C070E">
        <w:rPr>
          <w:rFonts w:ascii="Times New Roman" w:hAnsi="Times New Roman" w:cs="Times New Roman"/>
        </w:rPr>
        <w:t xml:space="preserve">  </w:t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2</w:t>
      </w:r>
      <w:r w:rsidR="00902E89">
        <w:rPr>
          <w:rFonts w:ascii="Times New Roman" w:hAnsi="Times New Roman" w:cs="Times New Roman"/>
          <w:lang w:val="en-US"/>
        </w:rPr>
        <w:t>8</w:t>
      </w:r>
      <w:r w:rsidRPr="003C070E">
        <w:rPr>
          <w:rFonts w:ascii="Times New Roman" w:hAnsi="Times New Roman" w:cs="Times New Roman"/>
        </w:rPr>
        <w:t xml:space="preserve">. </w:t>
      </w:r>
      <w:r w:rsidR="00971A3B">
        <w:rPr>
          <w:rFonts w:ascii="Times New Roman" w:hAnsi="Times New Roman" w:cs="Times New Roman"/>
        </w:rPr>
        <w:t>april</w:t>
      </w:r>
      <w:r w:rsidRPr="003C070E">
        <w:rPr>
          <w:rFonts w:ascii="Times New Roman" w:hAnsi="Times New Roman" w:cs="Times New Roman"/>
        </w:rPr>
        <w:t xml:space="preserve"> 2015. </w:t>
      </w:r>
      <w:r w:rsidR="00971A3B">
        <w:rPr>
          <w:rFonts w:ascii="Times New Roman" w:hAnsi="Times New Roman" w:cs="Times New Roman"/>
        </w:rPr>
        <w:t>godine</w:t>
      </w:r>
    </w:p>
    <w:p w:rsidR="000C0801" w:rsidRPr="003C070E" w:rsidRDefault="00971A3B" w:rsidP="000C0801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0C0801" w:rsidRP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</w:p>
    <w:p w:rsidR="000C0801" w:rsidRPr="003C070E" w:rsidRDefault="000C0801" w:rsidP="000C0801">
      <w:pPr>
        <w:rPr>
          <w:rFonts w:ascii="Times New Roman" w:hAnsi="Times New Roman" w:cs="Times New Roman"/>
        </w:rPr>
      </w:pPr>
    </w:p>
    <w:p w:rsidR="000C0801" w:rsidRPr="003C070E" w:rsidRDefault="00971A3B" w:rsidP="000C0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PREDSEDNIKU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="000C0801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</w:p>
    <w:p w:rsidR="003C070E" w:rsidRPr="003C070E" w:rsidRDefault="003C070E" w:rsidP="000C0801">
      <w:pPr>
        <w:tabs>
          <w:tab w:val="clear" w:pos="1080"/>
          <w:tab w:val="left" w:pos="0"/>
        </w:tabs>
        <w:ind w:firstLine="0"/>
        <w:rPr>
          <w:rFonts w:ascii="Times New Roman" w:hAnsi="Times New Roman" w:cs="Times New Roman"/>
        </w:rPr>
      </w:pPr>
    </w:p>
    <w:p w:rsidR="000C0801" w:rsidRPr="003C070E" w:rsidRDefault="000C0801" w:rsidP="000C0801">
      <w:pPr>
        <w:tabs>
          <w:tab w:val="clear" w:pos="1080"/>
          <w:tab w:val="left" w:pos="0"/>
        </w:tabs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ab/>
      </w:r>
      <w:r w:rsidR="00971A3B">
        <w:rPr>
          <w:rFonts w:ascii="Times New Roman" w:hAnsi="Times New Roman" w:cs="Times New Roman"/>
        </w:rPr>
        <w:t>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osnovu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člana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  <w:lang w:val="sr-Latn-CS"/>
        </w:rPr>
        <w:t>člana</w:t>
      </w:r>
      <w:r w:rsidRPr="003C070E">
        <w:rPr>
          <w:rFonts w:ascii="Times New Roman" w:hAnsi="Times New Roman" w:cs="Times New Roman"/>
          <w:lang w:val="sr-Latn-CS"/>
        </w:rPr>
        <w:t xml:space="preserve"> </w:t>
      </w:r>
      <w:r w:rsidRPr="003C070E">
        <w:rPr>
          <w:rFonts w:ascii="Times New Roman" w:hAnsi="Times New Roman" w:cs="Times New Roman"/>
          <w:lang w:val="ru-RU"/>
        </w:rPr>
        <w:t>1</w:t>
      </w:r>
      <w:r w:rsidRPr="003C070E">
        <w:rPr>
          <w:rFonts w:ascii="Times New Roman" w:hAnsi="Times New Roman" w:cs="Times New Roman"/>
        </w:rPr>
        <w:t xml:space="preserve">57. </w:t>
      </w:r>
      <w:r w:rsidR="00971A3B">
        <w:rPr>
          <w:rFonts w:ascii="Times New Roman" w:hAnsi="Times New Roman" w:cs="Times New Roman"/>
        </w:rPr>
        <w:t>stav</w:t>
      </w:r>
      <w:r w:rsidRPr="003C070E">
        <w:rPr>
          <w:rFonts w:ascii="Times New Roman" w:hAnsi="Times New Roman" w:cs="Times New Roman"/>
        </w:rPr>
        <w:t xml:space="preserve"> 6. </w:t>
      </w:r>
      <w:r w:rsidR="00971A3B">
        <w:rPr>
          <w:rFonts w:ascii="Times New Roman" w:hAnsi="Times New Roman" w:cs="Times New Roman"/>
        </w:rPr>
        <w:t>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člana</w:t>
      </w:r>
      <w:r w:rsidRPr="003C070E">
        <w:rPr>
          <w:rFonts w:ascii="Times New Roman" w:hAnsi="Times New Roman" w:cs="Times New Roman"/>
        </w:rPr>
        <w:t xml:space="preserve"> 161. </w:t>
      </w:r>
      <w:r w:rsidR="00971A3B">
        <w:rPr>
          <w:rFonts w:ascii="Times New Roman" w:hAnsi="Times New Roman" w:cs="Times New Roman"/>
        </w:rPr>
        <w:t>stav</w:t>
      </w:r>
      <w:r w:rsidRPr="003C070E">
        <w:rPr>
          <w:rFonts w:ascii="Times New Roman" w:hAnsi="Times New Roman" w:cs="Times New Roman"/>
        </w:rPr>
        <w:t xml:space="preserve"> 1. </w:t>
      </w:r>
      <w:r w:rsidR="00971A3B">
        <w:rPr>
          <w:rFonts w:ascii="Times New Roman" w:hAnsi="Times New Roman" w:cs="Times New Roman"/>
        </w:rPr>
        <w:t>Poslovnika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Narodne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skupštine</w:t>
      </w:r>
      <w:r w:rsidRPr="003C070E">
        <w:rPr>
          <w:rFonts w:ascii="Times New Roman" w:hAnsi="Times New Roman" w:cs="Times New Roman"/>
        </w:rPr>
        <w:t xml:space="preserve"> („</w:t>
      </w:r>
      <w:r w:rsidR="00971A3B">
        <w:rPr>
          <w:rFonts w:ascii="Times New Roman" w:hAnsi="Times New Roman" w:cs="Times New Roman"/>
        </w:rPr>
        <w:t>Službeni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glasnik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RS</w:t>
      </w:r>
      <w:r w:rsidRPr="003C070E">
        <w:rPr>
          <w:rFonts w:ascii="Times New Roman" w:hAnsi="Times New Roman" w:cs="Times New Roman"/>
        </w:rPr>
        <w:t xml:space="preserve">“ </w:t>
      </w:r>
      <w:r w:rsidR="00971A3B">
        <w:rPr>
          <w:rFonts w:ascii="Times New Roman" w:hAnsi="Times New Roman" w:cs="Times New Roman"/>
        </w:rPr>
        <w:t>broj</w:t>
      </w:r>
      <w:r w:rsidRPr="003C070E">
        <w:rPr>
          <w:rFonts w:ascii="Times New Roman" w:hAnsi="Times New Roman" w:cs="Times New Roman"/>
        </w:rPr>
        <w:t xml:space="preserve"> 20/12 – </w:t>
      </w:r>
      <w:r w:rsidR="00971A3B">
        <w:rPr>
          <w:rFonts w:ascii="Times New Roman" w:hAnsi="Times New Roman" w:cs="Times New Roman"/>
        </w:rPr>
        <w:t>prečišćen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tekst</w:t>
      </w:r>
      <w:r w:rsidRPr="003C070E">
        <w:rPr>
          <w:rFonts w:ascii="Times New Roman" w:hAnsi="Times New Roman" w:cs="Times New Roman"/>
        </w:rPr>
        <w:t xml:space="preserve">), </w:t>
      </w:r>
      <w:r w:rsidR="00971A3B">
        <w:rPr>
          <w:rFonts w:ascii="Times New Roman" w:hAnsi="Times New Roman" w:cs="Times New Roman"/>
        </w:rPr>
        <w:t>Odbor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za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rad</w:t>
      </w:r>
      <w:r w:rsidRPr="003C070E">
        <w:rPr>
          <w:rFonts w:ascii="Times New Roman" w:hAnsi="Times New Roman" w:cs="Times New Roman"/>
        </w:rPr>
        <w:t xml:space="preserve">, </w:t>
      </w:r>
      <w:r w:rsidR="00971A3B">
        <w:rPr>
          <w:rFonts w:ascii="Times New Roman" w:hAnsi="Times New Roman" w:cs="Times New Roman"/>
        </w:rPr>
        <w:t>socijalna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pitanja</w:t>
      </w:r>
      <w:r w:rsidRPr="003C070E">
        <w:rPr>
          <w:rFonts w:ascii="Times New Roman" w:hAnsi="Times New Roman" w:cs="Times New Roman"/>
        </w:rPr>
        <w:t xml:space="preserve">, </w:t>
      </w:r>
      <w:r w:rsidR="00971A3B">
        <w:rPr>
          <w:rFonts w:ascii="Times New Roman" w:hAnsi="Times New Roman" w:cs="Times New Roman"/>
        </w:rPr>
        <w:t>društvenu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uključenost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smanjenje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siromaštva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podnosi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  <w:b/>
        </w:rPr>
        <w:t>Predlog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zakona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o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izmenama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i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dopunama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Zakona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o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zapošljavanju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i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osiguranju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za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slučaj</w:t>
      </w:r>
      <w:r w:rsidRPr="003C070E">
        <w:rPr>
          <w:rFonts w:ascii="Times New Roman" w:hAnsi="Times New Roman" w:cs="Times New Roman"/>
          <w:b/>
        </w:rPr>
        <w:t xml:space="preserve"> </w:t>
      </w:r>
      <w:r w:rsidR="00971A3B">
        <w:rPr>
          <w:rFonts w:ascii="Times New Roman" w:hAnsi="Times New Roman" w:cs="Times New Roman"/>
          <w:b/>
        </w:rPr>
        <w:t>nezaposlenosti</w:t>
      </w:r>
      <w:r w:rsidRPr="003C070E">
        <w:rPr>
          <w:rFonts w:ascii="Times New Roman" w:hAnsi="Times New Roman" w:cs="Times New Roman"/>
          <w:b/>
        </w:rPr>
        <w:t>,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koji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je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podnela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Vlada</w:t>
      </w:r>
      <w:r w:rsidRPr="003C070E">
        <w:rPr>
          <w:rFonts w:ascii="Times New Roman" w:hAnsi="Times New Roman" w:cs="Times New Roman"/>
        </w:rPr>
        <w:t xml:space="preserve">, </w:t>
      </w:r>
      <w:r w:rsidR="00971A3B">
        <w:rPr>
          <w:rFonts w:ascii="Times New Roman" w:hAnsi="Times New Roman" w:cs="Times New Roman"/>
        </w:rPr>
        <w:t>slede</w:t>
      </w:r>
      <w:r w:rsidR="00971A3B">
        <w:rPr>
          <w:rFonts w:ascii="Times New Roman" w:hAnsi="Times New Roman" w:cs="Times New Roman"/>
          <w:lang w:val="sr-Cyrl-RS"/>
        </w:rPr>
        <w:t>će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amandmane</w:t>
      </w:r>
      <w:r w:rsidRPr="003C070E">
        <w:rPr>
          <w:rFonts w:ascii="Times New Roman" w:hAnsi="Times New Roman" w:cs="Times New Roman"/>
        </w:rPr>
        <w:t>:</w:t>
      </w:r>
    </w:p>
    <w:p w:rsidR="00744799" w:rsidRPr="003C070E" w:rsidRDefault="00971A3B" w:rsidP="003C070E">
      <w:pPr>
        <w:ind w:firstLine="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RS"/>
        </w:rPr>
        <w:t>AMANDMAN</w:t>
      </w:r>
      <w:r w:rsidR="005E4650">
        <w:rPr>
          <w:rFonts w:ascii="Times New Roman" w:hAnsi="Times New Roman" w:cs="Times New Roman"/>
          <w:b/>
          <w:lang w:val="sr-Latn-CS"/>
        </w:rPr>
        <w:t xml:space="preserve"> I</w:t>
      </w:r>
    </w:p>
    <w:p w:rsidR="00003DAB" w:rsidRPr="003C070E" w:rsidRDefault="00971A3B" w:rsidP="0000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003DAB" w:rsidRPr="003C070E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Predloga</w:t>
      </w:r>
      <w:r w:rsidR="00003DAB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003DAB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menja</w:t>
      </w:r>
      <w:r w:rsidR="00003DAB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03DAB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03DAB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glasi</w:t>
      </w:r>
      <w:r w:rsidR="00003DAB" w:rsidRPr="003C070E">
        <w:rPr>
          <w:rFonts w:ascii="Times New Roman" w:hAnsi="Times New Roman" w:cs="Times New Roman"/>
        </w:rPr>
        <w:t>:</w:t>
      </w:r>
    </w:p>
    <w:p w:rsidR="002022AE" w:rsidRPr="003C070E" w:rsidRDefault="00003DAB" w:rsidP="002022AE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</w:rPr>
        <w:t>„</w:t>
      </w:r>
      <w:r w:rsidR="00971A3B">
        <w:rPr>
          <w:rFonts w:ascii="Times New Roman" w:hAnsi="Times New Roman" w:cs="Times New Roman"/>
          <w:lang w:val="sr-Cyrl-RS"/>
        </w:rPr>
        <w:t>U</w:t>
      </w:r>
      <w:r w:rsidR="002022AE"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članu</w:t>
      </w:r>
      <w:r w:rsidR="002022AE" w:rsidRPr="003C070E">
        <w:rPr>
          <w:rFonts w:ascii="Times New Roman" w:hAnsi="Times New Roman" w:cs="Times New Roman"/>
          <w:lang w:val="sr-Cyrl-RS"/>
        </w:rPr>
        <w:t xml:space="preserve"> 58. </w:t>
      </w:r>
      <w:r w:rsidR="00971A3B">
        <w:rPr>
          <w:rFonts w:ascii="Times New Roman" w:hAnsi="Times New Roman" w:cs="Times New Roman"/>
          <w:lang w:val="sr-Cyrl-RS"/>
        </w:rPr>
        <w:t>stav</w:t>
      </w:r>
      <w:r w:rsidR="002022AE" w:rsidRPr="003C070E">
        <w:rPr>
          <w:rFonts w:ascii="Times New Roman" w:hAnsi="Times New Roman" w:cs="Times New Roman"/>
          <w:lang w:val="sr-Cyrl-RS"/>
        </w:rPr>
        <w:t xml:space="preserve"> 2. </w:t>
      </w:r>
      <w:r w:rsidR="00971A3B">
        <w:rPr>
          <w:rFonts w:ascii="Times New Roman" w:hAnsi="Times New Roman" w:cs="Times New Roman"/>
          <w:lang w:val="sr-Cyrl-RS"/>
        </w:rPr>
        <w:t>menja</w:t>
      </w:r>
      <w:r w:rsidR="002022AE"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se</w:t>
      </w:r>
      <w:r w:rsidR="002022AE"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i</w:t>
      </w:r>
      <w:r w:rsidR="002022AE"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glasi</w:t>
      </w:r>
      <w:r w:rsidR="002022AE" w:rsidRPr="003C070E">
        <w:rPr>
          <w:rFonts w:ascii="Times New Roman" w:hAnsi="Times New Roman" w:cs="Times New Roman"/>
          <w:lang w:val="sr-Cyrl-RS"/>
        </w:rPr>
        <w:t>:</w:t>
      </w:r>
    </w:p>
    <w:p w:rsidR="002022AE" w:rsidRPr="003C070E" w:rsidRDefault="002022AE" w:rsidP="002022AE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  <w:lang w:val="sr-Cyrl-RS"/>
        </w:rPr>
        <w:t>„</w:t>
      </w:r>
      <w:r w:rsidR="00971A3B">
        <w:rPr>
          <w:rFonts w:ascii="Times New Roman" w:hAnsi="Times New Roman" w:cs="Times New Roman"/>
          <w:lang w:val="sr-Cyrl-RS"/>
        </w:rPr>
        <w:t>Poslodavac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koji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sprovodi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javne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radove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zaključuje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sa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nezaposlenim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ugovor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o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radnom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angažovanju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u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skladu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sa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propisima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o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radu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i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javnim</w:t>
      </w:r>
      <w:r w:rsidRPr="003C070E">
        <w:rPr>
          <w:rFonts w:ascii="Times New Roman" w:hAnsi="Times New Roman" w:cs="Times New Roman"/>
          <w:lang w:val="sr-Cyrl-RS"/>
        </w:rPr>
        <w:t xml:space="preserve"> </w:t>
      </w:r>
      <w:r w:rsidR="00971A3B">
        <w:rPr>
          <w:rFonts w:ascii="Times New Roman" w:hAnsi="Times New Roman" w:cs="Times New Roman"/>
          <w:lang w:val="sr-Cyrl-RS"/>
        </w:rPr>
        <w:t>konkursom</w:t>
      </w:r>
      <w:r w:rsidRPr="003C070E">
        <w:rPr>
          <w:rFonts w:ascii="Times New Roman" w:hAnsi="Times New Roman" w:cs="Times New Roman"/>
          <w:lang w:val="sr-Cyrl-RS"/>
        </w:rPr>
        <w:t>.“</w:t>
      </w:r>
      <w:r w:rsidR="00B87FC0">
        <w:rPr>
          <w:rFonts w:ascii="Times New Roman" w:hAnsi="Times New Roman" w:cs="Times New Roman"/>
          <w:lang w:val="sr-Cyrl-RS"/>
        </w:rPr>
        <w:t>“</w:t>
      </w:r>
    </w:p>
    <w:p w:rsidR="002022AE" w:rsidRPr="003C070E" w:rsidRDefault="002022AE" w:rsidP="002022AE">
      <w:pPr>
        <w:ind w:firstLine="0"/>
        <w:jc w:val="center"/>
        <w:rPr>
          <w:rFonts w:ascii="Times New Roman" w:hAnsi="Times New Roman" w:cs="Times New Roman"/>
          <w:lang w:val="sr-Cyrl-RS"/>
        </w:rPr>
      </w:pPr>
    </w:p>
    <w:p w:rsidR="002022AE" w:rsidRPr="00E6300C" w:rsidRDefault="00971A3B" w:rsidP="003C070E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Obrazloženje</w:t>
      </w:r>
    </w:p>
    <w:p w:rsidR="002022AE" w:rsidRPr="003C070E" w:rsidRDefault="00971A3B" w:rsidP="0020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Predloženim</w:t>
      </w:r>
      <w:r w:rsidR="002022AE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amandmanom</w:t>
      </w:r>
      <w:r w:rsidR="002022AE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="002022AE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preciziranje</w:t>
      </w:r>
      <w:r w:rsidR="002022AE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odredbe</w:t>
      </w:r>
      <w:r w:rsidR="002022AE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2022AE" w:rsidRPr="003C070E">
        <w:rPr>
          <w:rFonts w:ascii="Times New Roman" w:hAnsi="Times New Roman" w:cs="Times New Roman"/>
        </w:rPr>
        <w:t xml:space="preserve"> 58. </w:t>
      </w:r>
      <w:r>
        <w:rPr>
          <w:rFonts w:ascii="Times New Roman" w:hAnsi="Times New Roman" w:cs="Times New Roman"/>
        </w:rPr>
        <w:t>stav</w:t>
      </w:r>
      <w:r w:rsidR="002022AE" w:rsidRPr="003C070E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odnosno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metodološki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A5DDA" w:rsidRPr="003C070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pravno</w:t>
      </w:r>
      <w:r w:rsidR="000A5DDA" w:rsidRPr="003C07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tehnički</w:t>
      </w:r>
      <w:proofErr w:type="spellEnd"/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ispravnije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povećava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sigurnost</w:t>
      </w:r>
      <w:r w:rsidR="000A5DDA" w:rsidRPr="003C07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Navedenom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izmenom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omogućava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javnih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radova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politike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zapošljavanja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zaključivanjem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ugovora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angažovanju</w:t>
      </w:r>
      <w:r w:rsidR="000A5DDA" w:rsidRPr="003C0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propisima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konkursom</w:t>
      </w:r>
      <w:r w:rsidR="000A5DDA" w:rsidRPr="003C07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Naime</w:t>
      </w:r>
      <w:r w:rsidR="000A5DDA" w:rsidRPr="003C0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potrebno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poboljšati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obuhvat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uključena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javnih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radova</w:t>
      </w:r>
      <w:r w:rsidR="000A5DDA" w:rsidRPr="003C070E">
        <w:rPr>
          <w:rFonts w:ascii="Times New Roman" w:hAnsi="Times New Roman" w:cs="Times New Roman"/>
        </w:rPr>
        <w:t>.</w:t>
      </w:r>
    </w:p>
    <w:p w:rsidR="000A5DDA" w:rsidRPr="003C070E" w:rsidRDefault="000A5DDA" w:rsidP="002022AE">
      <w:pPr>
        <w:rPr>
          <w:rFonts w:ascii="Times New Roman" w:hAnsi="Times New Roman" w:cs="Times New Roman"/>
        </w:rPr>
      </w:pPr>
    </w:p>
    <w:p w:rsidR="005300DD" w:rsidRPr="003C070E" w:rsidRDefault="00971A3B" w:rsidP="003C070E">
      <w:pPr>
        <w:ind w:firstLine="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RS"/>
        </w:rPr>
        <w:t>AMANDMAN</w:t>
      </w:r>
      <w:r w:rsidR="005E4650">
        <w:rPr>
          <w:rFonts w:ascii="Times New Roman" w:hAnsi="Times New Roman" w:cs="Times New Roman"/>
          <w:b/>
          <w:lang w:val="sr-Latn-CS"/>
        </w:rPr>
        <w:t xml:space="preserve"> II</w:t>
      </w:r>
    </w:p>
    <w:p w:rsidR="005300DD" w:rsidRPr="003C070E" w:rsidRDefault="00971A3B" w:rsidP="005300D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Član</w:t>
      </w:r>
      <w:r w:rsidR="005300DD" w:rsidRPr="003C070E">
        <w:rPr>
          <w:rFonts w:ascii="Times New Roman" w:hAnsi="Times New Roman" w:cs="Times New Roman"/>
          <w:lang w:val="sr-Cyrl-RS"/>
        </w:rPr>
        <w:t xml:space="preserve"> 9. </w:t>
      </w:r>
      <w:r>
        <w:rPr>
          <w:rFonts w:ascii="Times New Roman" w:hAnsi="Times New Roman" w:cs="Times New Roman"/>
          <w:lang w:val="sr-Cyrl-RS"/>
        </w:rPr>
        <w:t>Predloga</w:t>
      </w:r>
      <w:r w:rsidR="005300DD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5300DD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</w:t>
      </w:r>
      <w:r w:rsidR="005300DD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5300DD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300DD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glasi</w:t>
      </w:r>
      <w:r w:rsidR="005300DD" w:rsidRPr="003C070E">
        <w:rPr>
          <w:rFonts w:ascii="Times New Roman" w:hAnsi="Times New Roman" w:cs="Times New Roman"/>
          <w:lang w:val="sr-Cyrl-RS"/>
        </w:rPr>
        <w:t>:</w:t>
      </w:r>
    </w:p>
    <w:p w:rsidR="000A5DDA" w:rsidRPr="003C070E" w:rsidRDefault="003C070E" w:rsidP="000A5DDA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</w:rPr>
        <w:t>„</w:t>
      </w:r>
      <w:r w:rsidR="00971A3B">
        <w:rPr>
          <w:rFonts w:ascii="Times New Roman" w:hAnsi="Times New Roman" w:cs="Times New Roman"/>
        </w:rPr>
        <w:t>U</w:t>
      </w:r>
      <w:r w:rsidR="00276F24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članu</w:t>
      </w:r>
      <w:r w:rsidR="00276F24" w:rsidRPr="003C070E">
        <w:rPr>
          <w:rFonts w:ascii="Times New Roman" w:hAnsi="Times New Roman" w:cs="Times New Roman"/>
        </w:rPr>
        <w:t xml:space="preserve"> 70. </w:t>
      </w:r>
      <w:r w:rsidR="00971A3B">
        <w:rPr>
          <w:rFonts w:ascii="Times New Roman" w:hAnsi="Times New Roman" w:cs="Times New Roman"/>
        </w:rPr>
        <w:t>posle</w:t>
      </w:r>
      <w:r w:rsidR="00276F24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stava</w:t>
      </w:r>
      <w:r w:rsidR="00276F24" w:rsidRPr="003C070E">
        <w:rPr>
          <w:rFonts w:ascii="Times New Roman" w:hAnsi="Times New Roman" w:cs="Times New Roman"/>
        </w:rPr>
        <w:t xml:space="preserve"> 2. </w:t>
      </w:r>
      <w:r w:rsidR="00971A3B">
        <w:rPr>
          <w:rFonts w:ascii="Times New Roman" w:hAnsi="Times New Roman" w:cs="Times New Roman"/>
        </w:rPr>
        <w:t>dodaje</w:t>
      </w:r>
      <w:r w:rsidR="00276F24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se</w:t>
      </w:r>
      <w:r w:rsidR="00276F24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stav</w:t>
      </w:r>
      <w:r w:rsidR="00276F24" w:rsidRPr="003C070E">
        <w:rPr>
          <w:rFonts w:ascii="Times New Roman" w:hAnsi="Times New Roman" w:cs="Times New Roman"/>
        </w:rPr>
        <w:t xml:space="preserve"> 3. </w:t>
      </w:r>
      <w:r w:rsidR="00971A3B">
        <w:rPr>
          <w:rFonts w:ascii="Times New Roman" w:hAnsi="Times New Roman" w:cs="Times New Roman"/>
        </w:rPr>
        <w:t>koji</w:t>
      </w:r>
      <w:r w:rsidR="00276F24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glasi</w:t>
      </w:r>
      <w:r w:rsidR="00276F24" w:rsidRPr="003C070E">
        <w:rPr>
          <w:rFonts w:ascii="Times New Roman" w:hAnsi="Times New Roman" w:cs="Times New Roman"/>
        </w:rPr>
        <w:t>:</w:t>
      </w:r>
    </w:p>
    <w:p w:rsidR="000A5DDA" w:rsidRPr="003C070E" w:rsidRDefault="000A5DDA" w:rsidP="000A5DDA">
      <w:pPr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 xml:space="preserve"> „</w:t>
      </w:r>
      <w:r w:rsidR="00971A3B">
        <w:rPr>
          <w:rFonts w:ascii="Times New Roman" w:hAnsi="Times New Roman" w:cs="Times New Roman"/>
        </w:rPr>
        <w:t>Novčana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naknada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iz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stava</w:t>
      </w:r>
      <w:r w:rsidRPr="003C070E">
        <w:rPr>
          <w:rFonts w:ascii="Times New Roman" w:hAnsi="Times New Roman" w:cs="Times New Roman"/>
        </w:rPr>
        <w:t xml:space="preserve"> 2. </w:t>
      </w:r>
      <w:r w:rsidR="00971A3B">
        <w:rPr>
          <w:rFonts w:ascii="Times New Roman" w:hAnsi="Times New Roman" w:cs="Times New Roman"/>
        </w:rPr>
        <w:t>ovog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člana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određuje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osnovu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broja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radnih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časova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za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mesec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za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koji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se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vrši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isplata</w:t>
      </w:r>
      <w:r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novčane</w:t>
      </w:r>
      <w:r w:rsidR="003C070E" w:rsidRPr="003C070E"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naknade</w:t>
      </w:r>
      <w:r w:rsidR="003C070E" w:rsidRPr="003C070E">
        <w:rPr>
          <w:rFonts w:ascii="Times New Roman" w:hAnsi="Times New Roman" w:cs="Times New Roman"/>
        </w:rPr>
        <w:t>.““</w:t>
      </w:r>
    </w:p>
    <w:p w:rsidR="000A5DDA" w:rsidRPr="003C070E" w:rsidRDefault="000A5DDA" w:rsidP="000A5DDA">
      <w:pPr>
        <w:rPr>
          <w:rFonts w:ascii="Times New Roman" w:hAnsi="Times New Roman" w:cs="Times New Roman"/>
          <w:lang w:val="sr-Latn-RS"/>
        </w:rPr>
      </w:pPr>
    </w:p>
    <w:p w:rsidR="000A5DDA" w:rsidRPr="00E6300C" w:rsidRDefault="00971A3B" w:rsidP="000A5DDA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Obrazloženje</w:t>
      </w:r>
    </w:p>
    <w:p w:rsidR="000A5DDA" w:rsidRPr="003C070E" w:rsidRDefault="00971A3B" w:rsidP="000A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="000A5DDA" w:rsidRPr="003C070E">
        <w:rPr>
          <w:rFonts w:ascii="Times New Roman" w:hAnsi="Times New Roman" w:cs="Times New Roman"/>
        </w:rPr>
        <w:t xml:space="preserve"> 9. </w:t>
      </w:r>
      <w:r>
        <w:rPr>
          <w:rFonts w:ascii="Times New Roman" w:hAnsi="Times New Roman" w:cs="Times New Roman"/>
        </w:rPr>
        <w:t>precizira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obračuna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nezaposlenosti</w:t>
      </w:r>
      <w:r w:rsidR="000A5DDA" w:rsidRPr="003C07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Novčana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isplaćuje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="000A5DDA" w:rsidRPr="003C0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postojeća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zakonska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propisuje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viša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0A5DDA" w:rsidRPr="003C070E">
        <w:rPr>
          <w:rFonts w:ascii="Times New Roman" w:hAnsi="Times New Roman" w:cs="Times New Roman"/>
        </w:rPr>
        <w:t xml:space="preserve"> 160% </w:t>
      </w:r>
      <w:r>
        <w:rPr>
          <w:rFonts w:ascii="Times New Roman" w:hAnsi="Times New Roman" w:cs="Times New Roman"/>
        </w:rPr>
        <w:t>niti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niža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0A5DDA" w:rsidRPr="003C070E">
        <w:rPr>
          <w:rFonts w:ascii="Times New Roman" w:hAnsi="Times New Roman" w:cs="Times New Roman"/>
        </w:rPr>
        <w:t xml:space="preserve"> 80% </w:t>
      </w:r>
      <w:r>
        <w:rPr>
          <w:rFonts w:ascii="Times New Roman" w:hAnsi="Times New Roman" w:cs="Times New Roman"/>
        </w:rPr>
        <w:t>minimalne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zarade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utvrđene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propisima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</w:t>
      </w:r>
      <w:r w:rsidR="000A5DDA" w:rsidRPr="003C0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ostavlja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mogućnost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različito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tumačenje</w:t>
      </w:r>
      <w:r w:rsidR="000A5DDA" w:rsidRPr="003C07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Predloženim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rešenjem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otklonila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mogućnost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različitog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prilikom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obračuna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</w:t>
      </w:r>
      <w:r w:rsidR="000A5DDA" w:rsidRPr="003C0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precizira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određuje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0A5DDA" w:rsidRPr="003C07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osnovu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časova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isplata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 w:rsidR="000A5DDA" w:rsidRPr="003C0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</w:t>
      </w:r>
      <w:r w:rsidR="000A5DDA" w:rsidRPr="003C070E">
        <w:rPr>
          <w:rFonts w:ascii="Times New Roman" w:hAnsi="Times New Roman" w:cs="Times New Roman"/>
        </w:rPr>
        <w:t>.</w:t>
      </w:r>
    </w:p>
    <w:p w:rsidR="000A5DDA" w:rsidRDefault="000A5DDA" w:rsidP="002022AE">
      <w:pPr>
        <w:rPr>
          <w:rFonts w:ascii="Times New Roman" w:hAnsi="Times New Roman" w:cs="Times New Roman"/>
        </w:rPr>
      </w:pPr>
    </w:p>
    <w:p w:rsidR="003C070E" w:rsidRDefault="003C070E" w:rsidP="0020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1A3B">
        <w:rPr>
          <w:rFonts w:ascii="Times New Roman" w:hAnsi="Times New Roman" w:cs="Times New Roman"/>
        </w:rPr>
        <w:t>PREDSEDNIK</w:t>
      </w:r>
      <w:r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ODBORA</w:t>
      </w:r>
    </w:p>
    <w:p w:rsidR="003C070E" w:rsidRPr="00545C0F" w:rsidRDefault="003C070E" w:rsidP="0020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02E89">
        <w:rPr>
          <w:rFonts w:ascii="Times New Roman" w:hAnsi="Times New Roman" w:cs="Times New Roman"/>
          <w:lang w:val="en-US"/>
        </w:rPr>
        <w:t xml:space="preserve">   </w:t>
      </w:r>
      <w:r w:rsidR="00971A3B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Vesna</w:t>
      </w:r>
      <w:r>
        <w:rPr>
          <w:rFonts w:ascii="Times New Roman" w:hAnsi="Times New Roman" w:cs="Times New Roman"/>
        </w:rPr>
        <w:t xml:space="preserve"> </w:t>
      </w:r>
      <w:r w:rsidR="00971A3B">
        <w:rPr>
          <w:rFonts w:ascii="Times New Roman" w:hAnsi="Times New Roman" w:cs="Times New Roman"/>
        </w:rPr>
        <w:t>Rakonjac</w:t>
      </w:r>
    </w:p>
    <w:sectPr w:rsidR="003C070E" w:rsidRPr="00545C0F" w:rsidSect="003C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9B" w:rsidRDefault="0029289B" w:rsidP="00971A3B">
      <w:pPr>
        <w:spacing w:after="0"/>
      </w:pPr>
      <w:r>
        <w:separator/>
      </w:r>
    </w:p>
  </w:endnote>
  <w:endnote w:type="continuationSeparator" w:id="0">
    <w:p w:rsidR="0029289B" w:rsidRDefault="0029289B" w:rsidP="00971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9B" w:rsidRDefault="0029289B" w:rsidP="00971A3B">
      <w:pPr>
        <w:spacing w:after="0"/>
      </w:pPr>
      <w:r>
        <w:separator/>
      </w:r>
    </w:p>
  </w:footnote>
  <w:footnote w:type="continuationSeparator" w:id="0">
    <w:p w:rsidR="0029289B" w:rsidRDefault="0029289B" w:rsidP="00971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B" w:rsidRDefault="00971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37"/>
    <w:multiLevelType w:val="hybridMultilevel"/>
    <w:tmpl w:val="98CC6A88"/>
    <w:lvl w:ilvl="0" w:tplc="1E0CF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9"/>
    <w:rsid w:val="00003DAB"/>
    <w:rsid w:val="000A5DDA"/>
    <w:rsid w:val="000C0801"/>
    <w:rsid w:val="000F0A59"/>
    <w:rsid w:val="00194EFF"/>
    <w:rsid w:val="002022AE"/>
    <w:rsid w:val="00276F24"/>
    <w:rsid w:val="00286EBB"/>
    <w:rsid w:val="0029289B"/>
    <w:rsid w:val="003C070E"/>
    <w:rsid w:val="005300DD"/>
    <w:rsid w:val="00545C0F"/>
    <w:rsid w:val="005E4650"/>
    <w:rsid w:val="00607E14"/>
    <w:rsid w:val="00744799"/>
    <w:rsid w:val="00844E8E"/>
    <w:rsid w:val="008C52D2"/>
    <w:rsid w:val="00902E89"/>
    <w:rsid w:val="00971A3B"/>
    <w:rsid w:val="00B87FC0"/>
    <w:rsid w:val="00D55269"/>
    <w:rsid w:val="00D93A52"/>
    <w:rsid w:val="00DB363C"/>
    <w:rsid w:val="00DF4132"/>
    <w:rsid w:val="00E6300C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9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99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022AE"/>
    <w:pPr>
      <w:ind w:left="720"/>
      <w:contextualSpacing/>
    </w:pPr>
  </w:style>
  <w:style w:type="paragraph" w:customStyle="1" w:styleId="Char">
    <w:name w:val="Char"/>
    <w:basedOn w:val="Normal"/>
    <w:rsid w:val="000C0801"/>
    <w:pPr>
      <w:tabs>
        <w:tab w:val="clear" w:pos="1080"/>
      </w:tabs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A3B"/>
    <w:pPr>
      <w:tabs>
        <w:tab w:val="clear" w:pos="108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A3B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A3B"/>
    <w:pPr>
      <w:tabs>
        <w:tab w:val="clear" w:pos="108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A3B"/>
    <w:rPr>
      <w:rFonts w:ascii="Arial" w:eastAsia="Times New Roman" w:hAnsi="Arial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9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99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022AE"/>
    <w:pPr>
      <w:ind w:left="720"/>
      <w:contextualSpacing/>
    </w:pPr>
  </w:style>
  <w:style w:type="paragraph" w:customStyle="1" w:styleId="Char">
    <w:name w:val="Char"/>
    <w:basedOn w:val="Normal"/>
    <w:rsid w:val="000C0801"/>
    <w:pPr>
      <w:tabs>
        <w:tab w:val="clear" w:pos="1080"/>
      </w:tabs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A3B"/>
    <w:pPr>
      <w:tabs>
        <w:tab w:val="clear" w:pos="108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A3B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A3B"/>
    <w:pPr>
      <w:tabs>
        <w:tab w:val="clear" w:pos="108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A3B"/>
    <w:rPr>
      <w:rFonts w:ascii="Arial" w:eastAsia="Times New Roman" w:hAnsi="Arial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Nekvasil</dc:creator>
  <cp:lastModifiedBy>info</cp:lastModifiedBy>
  <cp:revision>2</cp:revision>
  <cp:lastPrinted>2015-04-27T13:14:00Z</cp:lastPrinted>
  <dcterms:created xsi:type="dcterms:W3CDTF">2015-04-29T07:43:00Z</dcterms:created>
  <dcterms:modified xsi:type="dcterms:W3CDTF">2015-04-29T07:43:00Z</dcterms:modified>
</cp:coreProperties>
</file>